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2D" w:rsidRDefault="00C2462D" w:rsidP="00C2462D">
      <w:pPr>
        <w:pStyle w:val="yiv2828698188msonormal"/>
        <w:spacing w:before="0" w:beforeAutospacing="0" w:after="0" w:afterAutospacing="0"/>
        <w:jc w:val="center"/>
        <w:rPr>
          <w:b/>
          <w:bCs/>
        </w:rPr>
      </w:pPr>
    </w:p>
    <w:p w:rsidR="00C2462D" w:rsidRDefault="00C2462D" w:rsidP="00C2462D">
      <w:pPr>
        <w:pStyle w:val="yiv2828698188msonormal"/>
        <w:spacing w:before="0" w:beforeAutospacing="0" w:after="0" w:afterAutospacing="0"/>
        <w:jc w:val="both"/>
      </w:pPr>
      <w:r>
        <w:t xml:space="preserve">Stéphane Guy, </w:t>
      </w:r>
      <w:r>
        <w:rPr>
          <w:i/>
          <w:iCs/>
        </w:rPr>
        <w:t>Genèse du travaillisme britannique : la philosophie de l’histoire des Fabiens</w:t>
      </w:r>
      <w:r>
        <w:t xml:space="preserve">. Paris : Michel </w:t>
      </w:r>
      <w:proofErr w:type="spellStart"/>
      <w:r>
        <w:t>Houdiard</w:t>
      </w:r>
      <w:proofErr w:type="spellEnd"/>
      <w:r>
        <w:t>, 2019, 372 p. (36 euros)</w:t>
      </w:r>
    </w:p>
    <w:p w:rsidR="00C2462D" w:rsidRDefault="00C2462D" w:rsidP="00C2462D">
      <w:pPr>
        <w:pStyle w:val="yiv2828698188msonormal"/>
        <w:spacing w:before="0" w:beforeAutospacing="0" w:after="0" w:afterAutospacing="0"/>
        <w:jc w:val="both"/>
      </w:pPr>
      <w:r>
        <w:t>ISBN 978-2-35692-173-4.</w:t>
      </w:r>
    </w:p>
    <w:p w:rsidR="00C2462D" w:rsidRDefault="00C2462D" w:rsidP="00C2462D">
      <w:pPr>
        <w:pStyle w:val="yiv2828698188msonormal"/>
        <w:spacing w:before="0" w:beforeAutospacing="0" w:after="0" w:afterAutospacing="0"/>
        <w:jc w:val="center"/>
        <w:rPr>
          <w:b/>
          <w:bCs/>
        </w:rPr>
      </w:pPr>
    </w:p>
    <w:p w:rsidR="00C2462D" w:rsidRDefault="00C2462D" w:rsidP="00C2462D">
      <w:pPr>
        <w:pStyle w:val="yiv2828698188msonormal"/>
        <w:spacing w:before="0" w:beforeAutospacing="0" w:after="0" w:afterAutospacing="0"/>
        <w:jc w:val="center"/>
      </w:pPr>
      <w:r>
        <w:rPr>
          <w:b/>
          <w:bCs/>
        </w:rPr>
        <w:t>TABLE DES MATIERES</w:t>
      </w:r>
    </w:p>
    <w:p w:rsidR="00C2462D" w:rsidRDefault="00C2462D" w:rsidP="00C2462D">
      <w:pPr>
        <w:pStyle w:val="yiv2828698188msonormal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2462D" w:rsidRDefault="00C2462D" w:rsidP="00C2462D">
      <w:pPr>
        <w:pStyle w:val="yiv2828698188msonormal"/>
        <w:spacing w:before="0" w:beforeAutospacing="0" w:after="0" w:afterAutospacing="0"/>
      </w:pPr>
      <w:r>
        <w:rPr>
          <w:b/>
          <w:bCs/>
        </w:rPr>
        <w:t> </w:t>
      </w:r>
    </w:p>
    <w:p w:rsidR="00DC24A0" w:rsidRDefault="007C4AB2">
      <w:r>
        <w:rPr>
          <w:noProof/>
          <w:lang w:eastAsia="fr-FR"/>
        </w:rPr>
        <w:drawing>
          <wp:inline distT="0" distB="0" distL="0" distR="0" wp14:anchorId="0AD3D492" wp14:editId="705149DA">
            <wp:extent cx="5760720" cy="36810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B2" w:rsidRDefault="007C4AB2">
      <w:r>
        <w:rPr>
          <w:noProof/>
          <w:lang w:eastAsia="fr-FR"/>
        </w:rPr>
        <w:drawing>
          <wp:inline distT="0" distB="0" distL="0" distR="0" wp14:anchorId="39EB4DF2" wp14:editId="5F5C7D71">
            <wp:extent cx="5760720" cy="33274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2D"/>
    <w:rsid w:val="007C4AB2"/>
    <w:rsid w:val="00B903F6"/>
    <w:rsid w:val="00C2462D"/>
    <w:rsid w:val="00D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3B82-C20F-49BB-9EEF-16F5504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F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2828698188msonormal">
    <w:name w:val="yiv2828698188msonormal"/>
    <w:basedOn w:val="Normal"/>
    <w:rsid w:val="00C24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2828698188msotoc2">
    <w:name w:val="yiv2828698188msotoc2"/>
    <w:basedOn w:val="Normal"/>
    <w:rsid w:val="00C24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2019-09-06T09:45:00Z</dcterms:created>
  <dcterms:modified xsi:type="dcterms:W3CDTF">2019-09-06T09:47:00Z</dcterms:modified>
</cp:coreProperties>
</file>