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D9D8B"/>
  <w:body>
    <w:p w14:paraId="44003387" w14:textId="77777777" w:rsidR="00E26F70" w:rsidRDefault="00BB3DA2" w:rsidP="00E26F70">
      <w:pPr>
        <w:ind w:left="-1417" w:right="-8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47E37" wp14:editId="61FADF9E">
                <wp:simplePos x="0" y="0"/>
                <wp:positionH relativeFrom="column">
                  <wp:posOffset>5689600</wp:posOffset>
                </wp:positionH>
                <wp:positionV relativeFrom="paragraph">
                  <wp:posOffset>438150</wp:posOffset>
                </wp:positionV>
                <wp:extent cx="914400" cy="3086100"/>
                <wp:effectExtent l="0" t="0" r="0" b="1270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E6E69" w14:textId="77777777" w:rsidR="000C2B9A" w:rsidRPr="00BB3DA2" w:rsidRDefault="000C2B9A">
                            <w:pPr>
                              <w:rPr>
                                <w:rFonts w:ascii="Bauhaus 93" w:hAnsi="Bauhaus 93"/>
                              </w:rPr>
                            </w:pPr>
                          </w:p>
                          <w:p w14:paraId="323E888A" w14:textId="77777777" w:rsidR="000C2B9A" w:rsidRPr="00135582" w:rsidRDefault="000C2B9A">
                            <w:pPr>
                              <w:rPr>
                                <w:rFonts w:ascii="Bauhaus 93" w:hAnsi="Bauhaus 93"/>
                                <w:color w:val="000090"/>
                                <w:sz w:val="48"/>
                                <w:szCs w:val="48"/>
                              </w:rPr>
                            </w:pPr>
                            <w:r w:rsidRPr="00135582">
                              <w:rPr>
                                <w:rFonts w:ascii="Bauhaus 93" w:hAnsi="Bauhaus 93"/>
                                <w:color w:val="000090"/>
                                <w:sz w:val="48"/>
                                <w:szCs w:val="48"/>
                              </w:rPr>
                              <w:t>28 novembre 2014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448pt;margin-top:34.5pt;width:1in;height:24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x0J9UCAAAVBgAADgAAAGRycy9lMm9Eb2MueG1srFTfT9swEH6ftP/B8ntJ0hUKESkKRZ0mIUCD&#10;DWlvruO00RLbs90m3bT/fZ+dthS2hzHtJTnffT7ffffj/KJrarIWxlZKZjQ5iikRkquikouMfnqY&#10;DU4psY7JgtVKioxuhKUXk7dvzludiqFaqroQhsCJtGmrM7p0TqdRZPlSNMweKS0kjKUyDXM4mkVU&#10;GNbCe1NHwzg+iVplCm0UF9ZCe9Ub6ST4L0vB3W1ZWuFInVHE5sLXhO/cf6PJOUsXhullxbdhsH+I&#10;omGVxKN7V1fMMbIy1W+umoobZVXpjrhqIlWWFRchB2STxC+yuV8yLUIuIMfqPU32/7nlN+s7Q6oi&#10;o2NKJGtQoi8oFCkEcaJzgow9Ra22KZD3GljXXaoOpd7pLZQ+8640jf8jJwI7yN7sCYYnwqE8S0aj&#10;GBYO07v49CTBAe6jp9vaWPdeqIZ4IaMGBQy8svW1dT10B/GPSTWr6joUsZbPFPDZa0Togv42SxEJ&#10;RI/0MYUK/Zgej4f5+PhscJIfJ4NREp8O8jweDq5meZzHo9n0bHT5E1E0LBmlLXpFo9MecB9EzGq2&#10;2NbFm/+uMA3jz9o4SaLQQH1+cBwo2YUaefZ7loPkNrXwCdTyoyhRukC2V4ShEdPakDVDuzPOhXSh&#10;ToEMoD2qBGGvubjFB8oCla+53JO/e1lJt7/cVFKZUNoXYRdfdyGXPR5kHOTtRdfNO3DlxbkqNmhK&#10;o/rJtprPKnTONbPujhmMMroN68nd4lPWqs2o2kqULJX5/ie9x2dUsM/4U+ILnlH7bcWMoKT+IDF9&#10;oY+xTcJhhPbBK+bQMj+0yFUzVShIglWoeRA93tU7sTSqecQey/27MDHJEVtG8XovTl2/srAHucjz&#10;AML+0Mxdy3vNvWtfHz8ZD90jM3o7Pn6Eb9RujbD0xRT1WH9TqnzlVFmFEXvidUs9dk/oyO2e9Mvt&#10;8BxQT9t88gsAAP//AwBQSwMEFAAGAAgAAAAhAJdkiJ3iAAAACwEAAA8AAABkcnMvZG93bnJldi54&#10;bWxMj8FOwzAQRO9I/IO1SNyoDWqiJsSpAhIS4hCJwqFHO16SiNgOsdOGfj3bEz3trmY0+6bYLnZg&#10;B5xC752E+5UAhq7xpnethM+Pl7sNsBCVM2rwDiX8YoBteX1VqNz4o3vHwy62jEJcyJWELsYx5zw0&#10;HVoVVn5ER9qXn6yKdE4tN5M6Urgd+IMQKbeqd/ShUyM+d9h872Yr4bXazz/zVK+z0/5U1Vq/1U86&#10;lfL2ZqkegUVc4r8ZzviEDiUxaT87E9ggYZOl1CVKSDOaZ4NYC9q0hCRJBPCy4Jcdyj8AAAD//wMA&#10;UEsBAi0AFAAGAAgAAAAhAOSZw8D7AAAA4QEAABMAAAAAAAAAAAAAAAAAAAAAAFtDb250ZW50X1R5&#10;cGVzXS54bWxQSwECLQAUAAYACAAAACEAI7Jq4dcAAACUAQAACwAAAAAAAAAAAAAAAAAsAQAAX3Jl&#10;bHMvLnJlbHNQSwECLQAUAAYACAAAACEAHyx0J9UCAAAVBgAADgAAAAAAAAAAAAAAAAAsAgAAZHJz&#10;L2Uyb0RvYy54bWxQSwECLQAUAAYACAAAACEAl2SIneIAAAALAQAADwAAAAAAAAAAAAAAAAAtBQAA&#10;ZHJzL2Rvd25yZXYueG1sUEsFBgAAAAAEAAQA8wAAADwGAAAAAA==&#10;" filled="f" stroked="f">
                <v:textbox style="layout-flow:vertical-ideographic">
                  <w:txbxContent>
                    <w:p w14:paraId="2ADE6E69" w14:textId="77777777" w:rsidR="000C2B9A" w:rsidRPr="00BB3DA2" w:rsidRDefault="000C2B9A">
                      <w:pPr>
                        <w:rPr>
                          <w:rFonts w:ascii="Bauhaus 93" w:hAnsi="Bauhaus 93"/>
                        </w:rPr>
                      </w:pPr>
                    </w:p>
                    <w:p w14:paraId="323E888A" w14:textId="77777777" w:rsidR="000C2B9A" w:rsidRPr="00135582" w:rsidRDefault="000C2B9A">
                      <w:pPr>
                        <w:rPr>
                          <w:rFonts w:ascii="Bauhaus 93" w:hAnsi="Bauhaus 93"/>
                          <w:color w:val="000090"/>
                          <w:sz w:val="48"/>
                          <w:szCs w:val="48"/>
                        </w:rPr>
                      </w:pPr>
                      <w:r w:rsidRPr="00135582">
                        <w:rPr>
                          <w:rFonts w:ascii="Bauhaus 93" w:hAnsi="Bauhaus 93"/>
                          <w:color w:val="000090"/>
                          <w:sz w:val="48"/>
                          <w:szCs w:val="48"/>
                        </w:rPr>
                        <w:t>28 novembre 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6F70">
        <w:rPr>
          <w:noProof/>
        </w:rPr>
        <w:drawing>
          <wp:inline distT="0" distB="0" distL="0" distR="0" wp14:anchorId="70618FDB" wp14:editId="69D8AE21">
            <wp:extent cx="3221282" cy="4570095"/>
            <wp:effectExtent l="0" t="0" r="5080" b="1905"/>
            <wp:docPr id="1" name="Image 1" descr="Macintosh HD:Users:ccusset:Desktop:-570 -560 Moschophore, Acropole d'Athenes, en marbre, Hauteur jusqu'aux genoux ; 0-1.96 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cusset:Desktop:-570 -560 Moschophore, Acropole d'Athenes, en marbre, Hauteur jusqu'aux genoux ; 0-1.96 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82" cy="457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6F70">
        <w:rPr>
          <w:noProof/>
        </w:rPr>
        <w:drawing>
          <wp:inline distT="0" distB="0" distL="0" distR="0" wp14:anchorId="389D25A5" wp14:editId="7FB9F5DE">
            <wp:extent cx="3222625" cy="2413000"/>
            <wp:effectExtent l="0" t="0" r="3175" b="0"/>
            <wp:docPr id="3" name="Image 3" descr="Macintosh HD:Users:ccusset:Desktop:-570 -560 Moschophore, Acropole d'Athenes, en marbre, Hauteur jusqu'aux genoux ; 0-1.96 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cusset:Desktop:-570 -560 Moschophore, Acropole d'Athenes, en marbre, Hauteur jusqu'aux genoux ; 0-1.96 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" t="-1" b="47296"/>
                    <a:stretch/>
                  </pic:blipFill>
                  <pic:spPr bwMode="auto">
                    <a:xfrm>
                      <a:off x="0" y="0"/>
                      <a:ext cx="3222625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C5A2B3" w14:textId="77777777" w:rsidR="00BB3DA2" w:rsidRDefault="00BB3DA2" w:rsidP="00BB3DA2">
      <w:pPr>
        <w:ind w:right="-857"/>
      </w:pPr>
    </w:p>
    <w:p w14:paraId="76FF9300" w14:textId="77777777" w:rsidR="00E26F70" w:rsidRDefault="00E26F70" w:rsidP="00E26F70">
      <w:pPr>
        <w:ind w:left="-1417" w:right="-857"/>
        <w:jc w:val="right"/>
        <w:rPr>
          <w:rFonts w:ascii="Bauhaus 93" w:hAnsi="Bauhaus 93"/>
          <w:sz w:val="48"/>
          <w:szCs w:val="48"/>
        </w:rPr>
      </w:pPr>
      <w:r>
        <w:t xml:space="preserve"> </w:t>
      </w:r>
      <w:r>
        <w:tab/>
      </w:r>
      <w:r w:rsidRPr="00E26F70">
        <w:rPr>
          <w:rFonts w:ascii="Bauhaus 93" w:hAnsi="Bauhaus 93"/>
          <w:sz w:val="48"/>
          <w:szCs w:val="48"/>
        </w:rPr>
        <w:t xml:space="preserve">Le bouvier dans la poésie hellénistique </w:t>
      </w:r>
    </w:p>
    <w:p w14:paraId="45B76F5F" w14:textId="77777777" w:rsidR="00E26F70" w:rsidRPr="00E26F70" w:rsidRDefault="00E26F70" w:rsidP="00E26F70">
      <w:pPr>
        <w:ind w:left="-1417" w:right="-857"/>
        <w:jc w:val="right"/>
        <w:rPr>
          <w:rFonts w:ascii="Bauhaus 93" w:hAnsi="Bauhaus 93"/>
          <w:sz w:val="48"/>
          <w:szCs w:val="48"/>
        </w:rPr>
      </w:pPr>
      <w:proofErr w:type="gramStart"/>
      <w:r w:rsidRPr="00E26F70">
        <w:rPr>
          <w:rFonts w:ascii="Bauhaus 93" w:hAnsi="Bauhaus 93"/>
          <w:sz w:val="48"/>
          <w:szCs w:val="48"/>
        </w:rPr>
        <w:t>et</w:t>
      </w:r>
      <w:proofErr w:type="gramEnd"/>
      <w:r w:rsidRPr="00E26F70">
        <w:rPr>
          <w:rFonts w:ascii="Bauhaus 93" w:hAnsi="Bauhaus 93"/>
          <w:sz w:val="48"/>
          <w:szCs w:val="48"/>
        </w:rPr>
        <w:t xml:space="preserve"> le roman grec. </w:t>
      </w:r>
    </w:p>
    <w:p w14:paraId="29385978" w14:textId="77777777" w:rsidR="00E26F70" w:rsidRDefault="00E26F70" w:rsidP="00E26F70">
      <w:pPr>
        <w:ind w:right="-857"/>
      </w:pPr>
    </w:p>
    <w:tbl>
      <w:tblPr>
        <w:tblStyle w:val="Grille"/>
        <w:tblW w:w="11908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6662"/>
      </w:tblGrid>
      <w:tr w:rsidR="00603293" w14:paraId="7B2FC076" w14:textId="77777777" w:rsidTr="00603293">
        <w:trPr>
          <w:trHeight w:val="6004"/>
        </w:trPr>
        <w:tc>
          <w:tcPr>
            <w:tcW w:w="5246" w:type="dxa"/>
          </w:tcPr>
          <w:p w14:paraId="71CD0EC8" w14:textId="77777777" w:rsidR="00603293" w:rsidRDefault="00603293" w:rsidP="00E26F70">
            <w:pPr>
              <w:ind w:right="-857"/>
            </w:pPr>
            <w:r>
              <w:rPr>
                <w:noProof/>
              </w:rPr>
              <w:drawing>
                <wp:inline distT="0" distB="0" distL="0" distR="0" wp14:anchorId="1C1A3811" wp14:editId="34E5A5BD">
                  <wp:extent cx="3221282" cy="4570095"/>
                  <wp:effectExtent l="0" t="0" r="5080" b="1905"/>
                  <wp:docPr id="4" name="Image 4" descr="Macintosh HD:Users:ccusset:Desktop:-570 -560 Moschophore, Acropole d'Athenes, en marbre, Hauteur jusqu'aux genoux ; 0-1.96 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cusset:Desktop:-570 -560 Moschophore, Acropole d'Athenes, en marbre, Hauteur jusqu'aux genoux ; 0-1.96 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1282" cy="457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62BD05B7" w14:textId="77777777" w:rsidR="00603293" w:rsidRDefault="00603293" w:rsidP="00603293">
            <w:pPr>
              <w:ind w:right="-857"/>
              <w:jc w:val="both"/>
              <w:rPr>
                <w:rFonts w:ascii="Bauhaus 93" w:hAnsi="Bauhaus 93"/>
                <w:sz w:val="48"/>
                <w:szCs w:val="48"/>
              </w:rPr>
            </w:pPr>
            <w:r>
              <w:t xml:space="preserve">       </w:t>
            </w:r>
            <w:r w:rsidRPr="00E26F70">
              <w:rPr>
                <w:rFonts w:ascii="Bauhaus 93" w:hAnsi="Bauhaus 93"/>
                <w:sz w:val="48"/>
                <w:szCs w:val="48"/>
              </w:rPr>
              <w:t>Fonctions et significations</w:t>
            </w:r>
          </w:p>
          <w:p w14:paraId="08912F73" w14:textId="77777777" w:rsidR="00603293" w:rsidRDefault="00603293" w:rsidP="00603293">
            <w:pPr>
              <w:ind w:right="-857"/>
              <w:jc w:val="both"/>
              <w:rPr>
                <w:rFonts w:ascii="Bauhaus 93" w:hAnsi="Bauhaus 93"/>
                <w:sz w:val="48"/>
                <w:szCs w:val="48"/>
              </w:rPr>
            </w:pPr>
          </w:p>
          <w:p w14:paraId="44D60CD1" w14:textId="77777777" w:rsidR="00135582" w:rsidRDefault="00135582" w:rsidP="00603293">
            <w:pPr>
              <w:ind w:right="-857"/>
              <w:jc w:val="both"/>
              <w:rPr>
                <w:rFonts w:ascii="Bauhaus 93" w:hAnsi="Bauhaus 93"/>
                <w:color w:val="000090"/>
                <w:sz w:val="32"/>
                <w:szCs w:val="32"/>
              </w:rPr>
            </w:pPr>
            <w:r w:rsidRPr="00135582">
              <w:rPr>
                <w:rFonts w:ascii="Bauhaus 93" w:hAnsi="Bauhaus 93"/>
                <w:color w:val="000090"/>
                <w:sz w:val="32"/>
                <w:szCs w:val="32"/>
              </w:rPr>
              <w:t>E</w:t>
            </w:r>
            <w:r>
              <w:rPr>
                <w:rFonts w:ascii="Bauhaus 93" w:hAnsi="Bauhaus 93"/>
                <w:color w:val="000090"/>
                <w:sz w:val="32"/>
                <w:szCs w:val="32"/>
              </w:rPr>
              <w:t xml:space="preserve">NS de LYON </w:t>
            </w:r>
          </w:p>
          <w:p w14:paraId="62B6970C" w14:textId="7D5877C0" w:rsidR="00603293" w:rsidRPr="00135582" w:rsidRDefault="00135582" w:rsidP="00603293">
            <w:pPr>
              <w:ind w:right="-857"/>
              <w:jc w:val="both"/>
              <w:rPr>
                <w:rFonts w:ascii="Bauhaus 93" w:hAnsi="Bauhaus 93"/>
                <w:color w:val="000090"/>
                <w:sz w:val="32"/>
                <w:szCs w:val="32"/>
              </w:rPr>
            </w:pPr>
            <w:proofErr w:type="gramStart"/>
            <w:r>
              <w:rPr>
                <w:rFonts w:ascii="Bauhaus 93" w:hAnsi="Bauhaus 93"/>
                <w:color w:val="000090"/>
                <w:sz w:val="32"/>
                <w:szCs w:val="32"/>
              </w:rPr>
              <w:t xml:space="preserve">( </w:t>
            </w:r>
            <w:r w:rsidRPr="00135582">
              <w:rPr>
                <w:rFonts w:ascii="Bauhaus 93" w:hAnsi="Bauhaus 93"/>
                <w:color w:val="000090"/>
                <w:sz w:val="32"/>
                <w:szCs w:val="32"/>
              </w:rPr>
              <w:t>IFE</w:t>
            </w:r>
            <w:proofErr w:type="gramEnd"/>
            <w:r w:rsidRPr="00135582">
              <w:rPr>
                <w:rFonts w:ascii="Bauhaus 93" w:hAnsi="Bauhaus 93"/>
                <w:color w:val="000090"/>
                <w:sz w:val="32"/>
                <w:szCs w:val="32"/>
              </w:rPr>
              <w:t xml:space="preserve"> </w:t>
            </w:r>
            <w:r w:rsidR="00F30ED4">
              <w:rPr>
                <w:rFonts w:ascii="Bauhaus 93" w:hAnsi="Bauhaus 93"/>
                <w:color w:val="000090"/>
                <w:sz w:val="32"/>
                <w:szCs w:val="32"/>
              </w:rPr>
              <w:t xml:space="preserve"> - </w:t>
            </w:r>
            <w:r w:rsidRPr="00135582">
              <w:rPr>
                <w:rFonts w:ascii="Bauhaus 93" w:hAnsi="Bauhaus 93"/>
                <w:color w:val="000090"/>
                <w:sz w:val="32"/>
                <w:szCs w:val="32"/>
              </w:rPr>
              <w:t>salle de conférence n° 2</w:t>
            </w:r>
            <w:r>
              <w:rPr>
                <w:rFonts w:ascii="Bauhaus 93" w:hAnsi="Bauhaus 93"/>
                <w:color w:val="000090"/>
                <w:sz w:val="32"/>
                <w:szCs w:val="32"/>
              </w:rPr>
              <w:t xml:space="preserve"> )</w:t>
            </w:r>
          </w:p>
          <w:p w14:paraId="11CDA17F" w14:textId="45F706B9" w:rsidR="00135582" w:rsidRPr="00F30ED4" w:rsidRDefault="00F30ED4" w:rsidP="00603293">
            <w:pPr>
              <w:ind w:right="-857"/>
              <w:jc w:val="both"/>
              <w:rPr>
                <w:rFonts w:ascii="Bauhaus 93" w:hAnsi="Bauhaus 93"/>
                <w:color w:val="000090"/>
                <w:sz w:val="32"/>
                <w:szCs w:val="32"/>
              </w:rPr>
            </w:pPr>
            <w:r w:rsidRPr="00F30ED4">
              <w:rPr>
                <w:rFonts w:ascii="Bauhaus 93" w:hAnsi="Bauhaus 93"/>
                <w:color w:val="000090"/>
                <w:sz w:val="32"/>
                <w:szCs w:val="32"/>
              </w:rPr>
              <w:t xml:space="preserve">métro ligne B - station </w:t>
            </w:r>
            <w:proofErr w:type="spellStart"/>
            <w:r w:rsidRPr="00F30ED4">
              <w:rPr>
                <w:rFonts w:ascii="Bauhaus 93" w:hAnsi="Bauhaus 93"/>
                <w:color w:val="000090"/>
                <w:sz w:val="32"/>
                <w:szCs w:val="32"/>
              </w:rPr>
              <w:t>Debourg</w:t>
            </w:r>
            <w:proofErr w:type="spellEnd"/>
          </w:p>
          <w:p w14:paraId="30C9B85B" w14:textId="77777777" w:rsidR="00F30ED4" w:rsidRDefault="00F30ED4" w:rsidP="00603293">
            <w:pPr>
              <w:ind w:right="-857"/>
              <w:jc w:val="both"/>
              <w:rPr>
                <w:rFonts w:ascii="Bauhaus 93" w:hAnsi="Bauhaus 93"/>
                <w:sz w:val="28"/>
                <w:szCs w:val="28"/>
              </w:rPr>
            </w:pPr>
          </w:p>
          <w:p w14:paraId="63CEFFFA" w14:textId="77777777" w:rsidR="00F30ED4" w:rsidRDefault="00F30ED4" w:rsidP="00603293">
            <w:pPr>
              <w:ind w:right="-857"/>
              <w:jc w:val="both"/>
              <w:rPr>
                <w:rFonts w:ascii="Bauhaus 93" w:hAnsi="Bauhaus 93"/>
                <w:sz w:val="28"/>
                <w:szCs w:val="28"/>
              </w:rPr>
            </w:pPr>
          </w:p>
          <w:p w14:paraId="152AEBCC" w14:textId="45B24A08" w:rsidR="00603293" w:rsidRPr="00603293" w:rsidRDefault="00603293" w:rsidP="00603293">
            <w:pPr>
              <w:ind w:right="-857"/>
              <w:jc w:val="both"/>
              <w:rPr>
                <w:rFonts w:ascii="Bauhaus 93" w:hAnsi="Bauhaus 93"/>
                <w:sz w:val="28"/>
                <w:szCs w:val="28"/>
              </w:rPr>
            </w:pPr>
            <w:r w:rsidRPr="00603293">
              <w:rPr>
                <w:rFonts w:ascii="Bauhaus 93" w:hAnsi="Bauhaus 93"/>
                <w:sz w:val="28"/>
                <w:szCs w:val="28"/>
              </w:rPr>
              <w:t>organisation :</w:t>
            </w:r>
          </w:p>
          <w:p w14:paraId="2AA4A0FD" w14:textId="77777777" w:rsidR="00603293" w:rsidRPr="00603293" w:rsidRDefault="00603293" w:rsidP="00603293">
            <w:pPr>
              <w:ind w:right="-857"/>
              <w:jc w:val="both"/>
              <w:rPr>
                <w:rFonts w:ascii="Bauhaus 93" w:hAnsi="Bauhaus 93"/>
                <w:sz w:val="28"/>
                <w:szCs w:val="28"/>
              </w:rPr>
            </w:pPr>
            <w:r>
              <w:rPr>
                <w:rFonts w:ascii="Bauhaus 93" w:hAnsi="Bauhaus 93"/>
                <w:sz w:val="28"/>
                <w:szCs w:val="28"/>
              </w:rPr>
              <w:t>jerome.bastick@ens-lyon.fr</w:t>
            </w:r>
          </w:p>
          <w:p w14:paraId="08C0E660" w14:textId="77777777" w:rsidR="00603293" w:rsidRPr="00603293" w:rsidRDefault="000C2B9A" w:rsidP="00603293">
            <w:pPr>
              <w:ind w:right="-857"/>
              <w:jc w:val="both"/>
              <w:rPr>
                <w:rFonts w:ascii="Bauhaus 93" w:hAnsi="Bauhaus 93"/>
                <w:sz w:val="28"/>
                <w:szCs w:val="28"/>
              </w:rPr>
            </w:pPr>
            <w:r>
              <w:rPr>
                <w:rFonts w:ascii="Bauhaus 93" w:hAnsi="Bauhaus 93"/>
                <w:sz w:val="28"/>
                <w:szCs w:val="28"/>
              </w:rPr>
              <w:t>christophe.c</w:t>
            </w:r>
            <w:r w:rsidR="00603293" w:rsidRPr="00603293">
              <w:rPr>
                <w:rFonts w:ascii="Bauhaus 93" w:hAnsi="Bauhaus 93"/>
                <w:sz w:val="28"/>
                <w:szCs w:val="28"/>
              </w:rPr>
              <w:t>usset</w:t>
            </w:r>
            <w:r>
              <w:rPr>
                <w:rFonts w:ascii="Bauhaus 93" w:hAnsi="Bauhaus 93"/>
                <w:sz w:val="28"/>
                <w:szCs w:val="28"/>
              </w:rPr>
              <w:t>@ens-lyon.fr</w:t>
            </w:r>
          </w:p>
          <w:p w14:paraId="6B52A9E5" w14:textId="77777777" w:rsidR="00603293" w:rsidRPr="00603293" w:rsidRDefault="000C2B9A" w:rsidP="00603293">
            <w:pPr>
              <w:ind w:right="-857"/>
              <w:jc w:val="both"/>
              <w:rPr>
                <w:sz w:val="28"/>
                <w:szCs w:val="28"/>
              </w:rPr>
            </w:pPr>
            <w:r>
              <w:rPr>
                <w:rFonts w:ascii="Bauhaus 93" w:hAnsi="Bauhaus 93"/>
                <w:sz w:val="28"/>
                <w:szCs w:val="28"/>
              </w:rPr>
              <w:t>claire.v</w:t>
            </w:r>
            <w:r w:rsidRPr="000C2B9A">
              <w:rPr>
                <w:rFonts w:ascii="Bauhaus 93" w:hAnsi="Bauhaus 93"/>
                <w:sz w:val="28"/>
                <w:szCs w:val="28"/>
              </w:rPr>
              <w:t>ieilleville@ens-lyon.fr</w:t>
            </w:r>
          </w:p>
          <w:p w14:paraId="5D4C98CC" w14:textId="77777777" w:rsidR="000C2B9A" w:rsidRDefault="000C2B9A" w:rsidP="000C2B9A">
            <w:pPr>
              <w:tabs>
                <w:tab w:val="left" w:pos="1130"/>
              </w:tabs>
              <w:ind w:right="-857"/>
            </w:pPr>
          </w:p>
          <w:p w14:paraId="216DF05D" w14:textId="77777777" w:rsidR="000C2B9A" w:rsidRDefault="000C2B9A" w:rsidP="000C2B9A">
            <w:pPr>
              <w:tabs>
                <w:tab w:val="left" w:pos="1130"/>
              </w:tabs>
              <w:ind w:right="-857"/>
            </w:pPr>
          </w:p>
          <w:p w14:paraId="11AAF37C" w14:textId="77777777" w:rsidR="000C2B9A" w:rsidRDefault="000C2B9A" w:rsidP="000C2B9A">
            <w:pPr>
              <w:tabs>
                <w:tab w:val="left" w:pos="1130"/>
              </w:tabs>
              <w:ind w:right="-857"/>
            </w:pPr>
          </w:p>
          <w:p w14:paraId="664B8B66" w14:textId="77777777" w:rsidR="000C2B9A" w:rsidRDefault="000C2B9A" w:rsidP="00E26F70">
            <w:pPr>
              <w:ind w:right="-857"/>
            </w:pPr>
            <w:r>
              <w:rPr>
                <w:noProof/>
              </w:rPr>
              <w:drawing>
                <wp:inline distT="0" distB="0" distL="0" distR="0" wp14:anchorId="69141B06" wp14:editId="435DAD71">
                  <wp:extent cx="1884487" cy="641350"/>
                  <wp:effectExtent l="0" t="0" r="0" b="0"/>
                  <wp:docPr id="2" name="Image 2" descr="Macintosh HD:Users:ccusset:Desktop:Christophe:RECHERCHE:LYON:logo ens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acintosh HD:Users:ccusset:Desktop:Christophe:RECHERCHE:LYON:logo ens2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prstClr val="black"/>
                              <a:srgbClr val="9EAB8E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017" cy="64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BD38FFB" wp14:editId="7E477868">
                  <wp:extent cx="1682750" cy="666115"/>
                  <wp:effectExtent l="0" t="0" r="0" b="0"/>
                  <wp:docPr id="6" name="Image 6" descr="Macintosh HD:Users:ccusset:Desktop:Christophe:RECHERCHE:LYON: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Macintosh HD:Users:ccusset:Desktop:Christophe:RECHERCHE:LYON: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210" cy="666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F76B18" w14:textId="54EB7EAA" w:rsidR="008F06C3" w:rsidRDefault="008F06C3" w:rsidP="00E26F70">
      <w:pPr>
        <w:ind w:left="-1417" w:right="-1282"/>
      </w:pPr>
      <w:bookmarkStart w:id="0" w:name="_GoBack"/>
      <w:bookmarkEnd w:id="0"/>
    </w:p>
    <w:sectPr w:rsidR="008F06C3" w:rsidSect="00E26F70">
      <w:pgSz w:w="11900" w:h="16840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70"/>
    <w:rsid w:val="000C2B9A"/>
    <w:rsid w:val="00135582"/>
    <w:rsid w:val="00603293"/>
    <w:rsid w:val="007D3D38"/>
    <w:rsid w:val="008F06C3"/>
    <w:rsid w:val="00BB3DA2"/>
    <w:rsid w:val="00BE51D2"/>
    <w:rsid w:val="00DF1B16"/>
    <w:rsid w:val="00E26F70"/>
    <w:rsid w:val="00F3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8a9d8e,#8d9d8b"/>
      <o:colormenu v:ext="edit" fillcolor="#8d9d8b"/>
    </o:shapedefaults>
    <o:shapelayout v:ext="edit">
      <o:idmap v:ext="edit" data="1"/>
    </o:shapelayout>
  </w:shapeDefaults>
  <w:decimalSymbol w:val=","/>
  <w:listSeparator w:val=";"/>
  <w14:docId w14:val="554F65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6F7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F70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603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6F7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F70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603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753599-BA9B-AC45-90E6-88FAEFFC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</Words>
  <Characters>255</Characters>
  <Application>Microsoft Macintosh Word</Application>
  <DocSecurity>0</DocSecurity>
  <Lines>2</Lines>
  <Paragraphs>1</Paragraphs>
  <ScaleCrop>false</ScaleCrop>
  <Company>ENS de Lyon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 DSI</dc:creator>
  <cp:keywords/>
  <dc:description/>
  <cp:lastModifiedBy>Administrateur DSI</cp:lastModifiedBy>
  <cp:revision>4</cp:revision>
  <cp:lastPrinted>2014-08-30T14:08:00Z</cp:lastPrinted>
  <dcterms:created xsi:type="dcterms:W3CDTF">2014-08-30T11:19:00Z</dcterms:created>
  <dcterms:modified xsi:type="dcterms:W3CDTF">2014-08-31T16:34:00Z</dcterms:modified>
</cp:coreProperties>
</file>