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E6" w:rsidRPr="00BF2CE6" w:rsidRDefault="00BF2CE6" w:rsidP="00BF2CE6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 w:rsidRPr="00BF2CE6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Typologie des ressources en ligne</w:t>
      </w:r>
    </w:p>
    <w:p w:rsidR="007D19B7" w:rsidRDefault="00BF2CE6" w:rsidP="00BF2C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BF2CE6">
        <w:rPr>
          <w:rFonts w:ascii="Arial" w:eastAsia="Times New Roman" w:hAnsi="Arial" w:cs="Arial"/>
          <w:sz w:val="24"/>
          <w:szCs w:val="24"/>
          <w:lang w:eastAsia="fr-FR"/>
        </w:rPr>
        <w:t>Les ressources en ligne sélectionnées par le SCD peuvent être distinguées selon les critères suivants</w:t>
      </w:r>
    </w:p>
    <w:p w:rsidR="007D19B7" w:rsidRDefault="007D19B7" w:rsidP="00BF2C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536"/>
        <w:gridCol w:w="3109"/>
      </w:tblGrid>
      <w:tr w:rsidR="00BF2CE6" w:rsidTr="007D19B7">
        <w:tc>
          <w:tcPr>
            <w:tcW w:w="2982" w:type="dxa"/>
          </w:tcPr>
          <w:p w:rsidR="00BF2CE6" w:rsidRPr="00BF2CE6" w:rsidRDefault="00BF2CE6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F2C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Producteur</w:t>
            </w: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BF2CE6" w:rsidRPr="00BF2CE6" w:rsidRDefault="00BF2CE6" w:rsidP="007D19B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</w:tcPr>
          <w:p w:rsidR="00BF2CE6" w:rsidRPr="00BF2CE6" w:rsidRDefault="00BF2CE6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</w:t>
            </w: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 seul éditeur (mono-éditeur)</w:t>
            </w: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</w:t>
            </w: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lusieurs éditeurs (agrégateurs)</w:t>
            </w:r>
          </w:p>
        </w:tc>
        <w:tc>
          <w:tcPr>
            <w:tcW w:w="3109" w:type="dxa"/>
          </w:tcPr>
          <w:p w:rsidR="00BF2CE6" w:rsidRDefault="00BF2CE6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Lexis 360</w:t>
            </w: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Dalloz.fr</w:t>
            </w:r>
          </w:p>
          <w:p w:rsidR="00BF2CE6" w:rsidRDefault="00BF2CE6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Cairn</w:t>
            </w:r>
          </w:p>
          <w:p w:rsidR="007D19B7" w:rsidRPr="00BF2CE6" w:rsidRDefault="007D19B7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F2CE6" w:rsidTr="007D19B7">
        <w:tc>
          <w:tcPr>
            <w:tcW w:w="2982" w:type="dxa"/>
          </w:tcPr>
          <w:p w:rsidR="00BF2CE6" w:rsidRPr="00BF2CE6" w:rsidRDefault="00BF2CE6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</w:tcPr>
          <w:p w:rsidR="00BF2CE6" w:rsidRPr="00BF2CE6" w:rsidRDefault="00BF2CE6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109" w:type="dxa"/>
          </w:tcPr>
          <w:p w:rsidR="00BF2CE6" w:rsidRPr="00BF2CE6" w:rsidRDefault="00BF2CE6" w:rsidP="007D19B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F2CE6" w:rsidTr="007D19B7">
        <w:tc>
          <w:tcPr>
            <w:tcW w:w="2982" w:type="dxa"/>
          </w:tcPr>
          <w:p w:rsidR="00BF2CE6" w:rsidRPr="00BF2CE6" w:rsidRDefault="00BF2CE6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F2CE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Domaines</w:t>
            </w:r>
          </w:p>
        </w:tc>
        <w:tc>
          <w:tcPr>
            <w:tcW w:w="4536" w:type="dxa"/>
          </w:tcPr>
          <w:p w:rsidR="00BF2CE6" w:rsidRPr="00BF2CE6" w:rsidRDefault="00BF2CE6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</w:t>
            </w: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pécialisés</w:t>
            </w:r>
          </w:p>
          <w:p w:rsidR="00BF2CE6" w:rsidRPr="00BF2CE6" w:rsidRDefault="00BF2CE6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</w:t>
            </w: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luridisciplinaires</w:t>
            </w:r>
          </w:p>
        </w:tc>
        <w:tc>
          <w:tcPr>
            <w:tcW w:w="3109" w:type="dxa"/>
          </w:tcPr>
          <w:p w:rsidR="00BF2CE6" w:rsidRDefault="00BF2CE6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Dalloz.fr</w:t>
            </w:r>
            <w:r w:rsidR="007D19B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Legifrance</w:t>
            </w:r>
            <w:bookmarkStart w:id="0" w:name="_GoBack"/>
            <w:bookmarkEnd w:id="0"/>
          </w:p>
          <w:p w:rsidR="00BF2CE6" w:rsidRDefault="00BF2CE6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OpenEdition</w:t>
            </w:r>
            <w:proofErr w:type="spellEnd"/>
          </w:p>
          <w:p w:rsidR="007D19B7" w:rsidRPr="00BF2CE6" w:rsidRDefault="007D19B7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F2CE6" w:rsidTr="007D19B7">
        <w:tc>
          <w:tcPr>
            <w:tcW w:w="2982" w:type="dxa"/>
          </w:tcPr>
          <w:p w:rsidR="00BF2CE6" w:rsidRPr="00BF2CE6" w:rsidRDefault="00BF2CE6" w:rsidP="007D19B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</w:tcPr>
          <w:p w:rsidR="00BF2CE6" w:rsidRPr="00BF2CE6" w:rsidRDefault="00BF2CE6" w:rsidP="007D19B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109" w:type="dxa"/>
          </w:tcPr>
          <w:p w:rsidR="00BF2CE6" w:rsidRPr="00BF2CE6" w:rsidRDefault="00BF2CE6" w:rsidP="007D19B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F2CE6" w:rsidTr="007D19B7">
        <w:tc>
          <w:tcPr>
            <w:tcW w:w="2982" w:type="dxa"/>
          </w:tcPr>
          <w:p w:rsidR="00BF2CE6" w:rsidRPr="00BF2CE6" w:rsidRDefault="00BF2CE6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F2C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Mode d'accès</w:t>
            </w: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</w:t>
            </w:r>
          </w:p>
        </w:tc>
        <w:tc>
          <w:tcPr>
            <w:tcW w:w="4536" w:type="dxa"/>
          </w:tcPr>
          <w:p w:rsidR="00BF2CE6" w:rsidRPr="00BF2CE6" w:rsidRDefault="007D19B7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</w:t>
            </w:r>
            <w:r w:rsidR="00BF2CE6"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dentifiants nécessaires</w:t>
            </w:r>
            <w:r w:rsidR="00BF2CE6"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BF2CE6"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(abonnements)</w:t>
            </w:r>
            <w:r w:rsidR="00BF2CE6"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="00BF2CE6"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</w:t>
            </w:r>
            <w:r w:rsidR="00BF2CE6"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ibre accès partiel</w:t>
            </w:r>
            <w:r w:rsidR="00BF2CE6"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="00BF2CE6"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</w:t>
            </w:r>
            <w:r w:rsidR="00BF2CE6"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ibre accès total</w:t>
            </w:r>
          </w:p>
        </w:tc>
        <w:tc>
          <w:tcPr>
            <w:tcW w:w="3109" w:type="dxa"/>
          </w:tcPr>
          <w:p w:rsidR="00BF2CE6" w:rsidRPr="00BF2CE6" w:rsidRDefault="00BF2CE6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Lamyline</w:t>
            </w:r>
            <w:proofErr w:type="spellEnd"/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Ebscohost</w:t>
            </w:r>
            <w:proofErr w:type="spellEnd"/>
          </w:p>
          <w:p w:rsidR="00BF2CE6" w:rsidRDefault="00BF2CE6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F2C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Cairn</w:t>
            </w:r>
          </w:p>
          <w:p w:rsidR="007D19B7" w:rsidRDefault="007D19B7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Persée,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Legifrance</w:t>
            </w:r>
            <w:proofErr w:type="spellEnd"/>
          </w:p>
          <w:p w:rsidR="007D19B7" w:rsidRPr="00BF2CE6" w:rsidRDefault="007D19B7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F2CE6" w:rsidTr="007D19B7">
        <w:tc>
          <w:tcPr>
            <w:tcW w:w="2982" w:type="dxa"/>
          </w:tcPr>
          <w:p w:rsidR="00BF2CE6" w:rsidRPr="00BF2CE6" w:rsidRDefault="00BF2CE6" w:rsidP="007D19B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</w:tcPr>
          <w:p w:rsidR="00BF2CE6" w:rsidRPr="00BF2CE6" w:rsidRDefault="00BF2CE6" w:rsidP="007D19B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109" w:type="dxa"/>
          </w:tcPr>
          <w:p w:rsidR="00BF2CE6" w:rsidRPr="00BF2CE6" w:rsidRDefault="00BF2CE6" w:rsidP="007D19B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F2CE6" w:rsidTr="007D19B7">
        <w:tc>
          <w:tcPr>
            <w:tcW w:w="2982" w:type="dxa"/>
          </w:tcPr>
          <w:p w:rsidR="00BF2CE6" w:rsidRPr="007D19B7" w:rsidRDefault="007D19B7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D19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Documents proposés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4536" w:type="dxa"/>
          </w:tcPr>
          <w:p w:rsidR="00BF2CE6" w:rsidRDefault="007D19B7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Livres</w:t>
            </w:r>
          </w:p>
          <w:p w:rsidR="007D19B7" w:rsidRDefault="007D19B7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Périodiques</w:t>
            </w:r>
          </w:p>
          <w:p w:rsidR="007D19B7" w:rsidRPr="00BF2CE6" w:rsidRDefault="007D19B7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deux</w:t>
            </w:r>
          </w:p>
        </w:tc>
        <w:tc>
          <w:tcPr>
            <w:tcW w:w="3109" w:type="dxa"/>
          </w:tcPr>
          <w:p w:rsidR="00BF2CE6" w:rsidRDefault="007D19B7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Cyberlibris</w:t>
            </w:r>
            <w:proofErr w:type="spellEnd"/>
          </w:p>
          <w:p w:rsidR="007D19B7" w:rsidRDefault="007D19B7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Europresse</w:t>
            </w:r>
            <w:proofErr w:type="spellEnd"/>
          </w:p>
          <w:p w:rsidR="007D19B7" w:rsidRPr="00BF2CE6" w:rsidRDefault="007D19B7" w:rsidP="007D19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Ebscohost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OpenEdition</w:t>
            </w:r>
            <w:proofErr w:type="spellEnd"/>
          </w:p>
        </w:tc>
      </w:tr>
    </w:tbl>
    <w:p w:rsidR="00EE11E8" w:rsidRDefault="00EE11E8"/>
    <w:sectPr w:rsidR="00EE11E8" w:rsidSect="00BF2C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E6"/>
    <w:rsid w:val="007D19B7"/>
    <w:rsid w:val="00BF2CE6"/>
    <w:rsid w:val="00E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3B18"/>
  <w15:chartTrackingRefBased/>
  <w15:docId w15:val="{1546AA45-4009-4252-8B1F-0AA9B3C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BF2C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F2CE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F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2CE6"/>
    <w:rPr>
      <w:b/>
      <w:bCs/>
    </w:rPr>
  </w:style>
  <w:style w:type="table" w:styleId="Grilledutableau">
    <w:name w:val="Table Grid"/>
    <w:basedOn w:val="TableauNormal"/>
    <w:uiPriority w:val="39"/>
    <w:rsid w:val="00BF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Stouff Jean</dc:creator>
  <cp:keywords/>
  <dc:description/>
  <cp:lastModifiedBy>Stouff Jean</cp:lastModifiedBy>
  <cp:revision>1</cp:revision>
  <dcterms:created xsi:type="dcterms:W3CDTF">2019-11-27T15:01:00Z</dcterms:created>
  <dcterms:modified xsi:type="dcterms:W3CDTF">2019-11-27T15:21:00Z</dcterms:modified>
</cp:coreProperties>
</file>